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F83F0C" w:rsidP="00E95C85">
      <w:pPr>
        <w:ind w:right="-270"/>
        <w:rPr>
          <w:rFonts w:ascii="Times New Roman" w:hAnsi="Times New Roman" w:cs="Times New Roman"/>
        </w:rPr>
      </w:pPr>
      <w:r w:rsidRPr="00F83F0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34FAF1" wp14:editId="2E8BF406">
                <wp:simplePos x="0" y="0"/>
                <wp:positionH relativeFrom="column">
                  <wp:posOffset>811530</wp:posOffset>
                </wp:positionH>
                <wp:positionV relativeFrom="paragraph">
                  <wp:posOffset>676468</wp:posOffset>
                </wp:positionV>
                <wp:extent cx="6324600" cy="6297433"/>
                <wp:effectExtent l="19050" t="19050" r="19050" b="273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62974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6D4A" w:rsidRDefault="00746D4A" w:rsidP="007C2F3A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746D4A" w:rsidRPr="00F83F0C" w:rsidRDefault="00746D4A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746D4A" w:rsidRPr="00F83F0C" w:rsidRDefault="00746D4A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746D4A" w:rsidRPr="00F83F0C" w:rsidRDefault="00746D4A" w:rsidP="007C2F3A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  <w:t xml:space="preserve">                                                        </w:t>
                            </w:r>
                          </w:p>
                          <w:p w:rsidR="00746D4A" w:rsidRDefault="00746D4A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46D4A" w:rsidRDefault="00746D4A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46D4A" w:rsidRDefault="00746D4A" w:rsidP="00F83F0C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</w:t>
                            </w:r>
                          </w:p>
                          <w:p w:rsidR="00746D4A" w:rsidRDefault="00746D4A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46D4A" w:rsidRDefault="00746D4A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46D4A" w:rsidRPr="00F83F0C" w:rsidRDefault="00746D4A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746D4A" w:rsidRPr="00F83F0C" w:rsidRDefault="00746D4A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746D4A" w:rsidRPr="00F83F0C" w:rsidRDefault="00746D4A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746D4A" w:rsidRPr="00F83F0C" w:rsidRDefault="00746D4A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Môn họ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c: CUNG CẤP ĐIỆN</w:t>
                            </w:r>
                          </w:p>
                          <w:p w:rsidR="00746D4A" w:rsidRPr="00F83F0C" w:rsidRDefault="00746D4A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Lớp 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: 16CĐ –ĐCN 1,2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Khoá :16CĐ</w:t>
                            </w:r>
                          </w:p>
                          <w:p w:rsidR="00746D4A" w:rsidRPr="00F83F0C" w:rsidRDefault="00746D4A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Họ và tên giảng viên : Đỗ Huỳnh Thanh Phong</w:t>
                            </w:r>
                          </w:p>
                          <w:p w:rsidR="00746D4A" w:rsidRPr="00F83F0C" w:rsidRDefault="00746D4A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Năm học:2017 - 2018</w:t>
                            </w:r>
                          </w:p>
                          <w:p w:rsidR="00746D4A" w:rsidRDefault="00746D4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746D4A" w:rsidRPr="000F7999" w:rsidRDefault="00746D4A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3.9pt;margin-top:53.25pt;width:498pt;height:49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wwtMQIAAF0EAAAOAAAAZHJzL2Uyb0RvYy54bWysVNuO2yAQfa/Uf0C8N3acNJu14qy22aaq&#10;tL1Iu/0AjHGMCgwFEjv9+h1wNk1vL1X9gBhmOHM4M+PVzaAVOQjnJZiKTic5JcJwaKTZVfTL4/bV&#10;khIfmGmYAiMqehSe3qxfvlj1thQFdKAa4QiCGF/2tqJdCLbMMs87oZmfgBUGnS04zQKabpc1jvWI&#10;rlVW5Pki68E11gEX3uPp3eik64TftoKHT23rRSCqosgtpNWltY5rtl6xcueY7SQ/0WD/wEIzaTDp&#10;GeqOBUb2Tv4GpSV34KENEw46g7aVXKQ34Gum+S+veeiYFektKI63Z5n8/4PlHw+fHZFNRQtKDNNY&#10;okcxBPIGBlJEdXrrSwx6sBgWBjzGKqeXensP/KsnBjYdMztx6xz0nWANspvGm9nF1RHHR5C6/wAN&#10;pmH7AAloaJ2O0qEYBNGxSsdzZSIVjoeLWTFf5Oji6FsU11fz2SzlYOXzdet8eCdAk7ipqMPSJ3h2&#10;uPch0mHlc0jM5kHJZiuVSobb1RvlyIFhm2zTd0L/KUwZ0ld0tpwmJtqiak2tRjX+Cpen709wWgbs&#10;fSV1RZfnIFZGDd+aJnVmYFKNe6SvzEnUqOOoaBjq4VSkGpojyutg7HGcSdx04L5T0mN/V9R/2zMn&#10;KFHvDZboejqfx4FIxvz1VYGGu/TUlx5mOEJVNFAybjdhHKK9dXLXYaaxKQzcYllbmQSP9R9ZnXhj&#10;D6c6nOYtDsmlnaJ+/BXWTwAAAP//AwBQSwMEFAAGAAgAAAAhAOYLLiHgAAAADQEAAA8AAABkcnMv&#10;ZG93bnJldi54bWxMj8FOwzAQRO9I/IO1SNyonaC0JcSpAAkR0QMi8AFObJIIe53Gbhv+ns0Jbjuz&#10;o9m3xW52lp3MFAaPEpKVAGaw9XrATsLnx/PNFliICrWyHo2EHxNgV15eFCrX/ozv5lTHjlEJhlxJ&#10;6GMcc85D2xunwsqPBmn35SenIsmp43pSZyp3lqdCrLlTA9KFXo3mqTftd310Eqr9xmauerNNnTwe&#10;2iy+vojqIOX11fxwDyyaOf6FYcEndCiJqfFH1IFZ0umG0CMNYp0BWxJJektWs1h32xR4WfD/X5S/&#10;AAAA//8DAFBLAQItABQABgAIAAAAIQC2gziS/gAAAOEBAAATAAAAAAAAAAAAAAAAAAAAAABbQ29u&#10;dGVudF9UeXBlc10ueG1sUEsBAi0AFAAGAAgAAAAhADj9If/WAAAAlAEAAAsAAAAAAAAAAAAAAAAA&#10;LwEAAF9yZWxzLy5yZWxzUEsBAi0AFAAGAAgAAAAhAPRHDC0xAgAAXQQAAA4AAAAAAAAAAAAAAAAA&#10;LgIAAGRycy9lMm9Eb2MueG1sUEsBAi0AFAAGAAgAAAAhAOYLLiHgAAAADQEAAA8AAAAAAAAAAAAA&#10;AAAAiwQAAGRycy9kb3ducmV2LnhtbFBLBQYAAAAABAAEAPMAAACYBQAAAAA=&#10;" strokeweight="3pt">
                <v:stroke linestyle="thinThin"/>
                <v:textbox>
                  <w:txbxContent>
                    <w:p w:rsidR="00746D4A" w:rsidRDefault="00746D4A" w:rsidP="007C2F3A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746D4A" w:rsidRPr="00F83F0C" w:rsidRDefault="00746D4A" w:rsidP="007C2F3A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746D4A" w:rsidRPr="00F83F0C" w:rsidRDefault="00746D4A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746D4A" w:rsidRPr="00F83F0C" w:rsidRDefault="00746D4A" w:rsidP="007C2F3A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lang w:val="fr-FR"/>
                        </w:rPr>
                        <w:t xml:space="preserve">                                                        </w:t>
                      </w:r>
                    </w:p>
                    <w:p w:rsidR="00746D4A" w:rsidRDefault="00746D4A" w:rsidP="007C2F3A">
                      <w:pPr>
                        <w:rPr>
                          <w:lang w:val="fr-FR"/>
                        </w:rPr>
                      </w:pPr>
                    </w:p>
                    <w:p w:rsidR="00746D4A" w:rsidRDefault="00746D4A" w:rsidP="007C2F3A">
                      <w:pPr>
                        <w:rPr>
                          <w:lang w:val="fr-FR"/>
                        </w:rPr>
                      </w:pPr>
                    </w:p>
                    <w:p w:rsidR="00746D4A" w:rsidRDefault="00746D4A" w:rsidP="00F83F0C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</w:t>
                      </w:r>
                    </w:p>
                    <w:p w:rsidR="00746D4A" w:rsidRDefault="00746D4A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46D4A" w:rsidRDefault="00746D4A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46D4A" w:rsidRPr="00F83F0C" w:rsidRDefault="00746D4A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746D4A" w:rsidRPr="00F83F0C" w:rsidRDefault="00746D4A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746D4A" w:rsidRPr="00F83F0C" w:rsidRDefault="00746D4A" w:rsidP="007C2F3A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 w:rsidR="00746D4A" w:rsidRPr="00F83F0C" w:rsidRDefault="00746D4A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Môn họ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c: CUNG CẤP ĐIỆN</w:t>
                      </w:r>
                    </w:p>
                    <w:p w:rsidR="00746D4A" w:rsidRPr="00F83F0C" w:rsidRDefault="00746D4A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Lớp 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: 16CĐ –ĐCN 1,2 </w:t>
                      </w: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Khoá :16CĐ</w:t>
                      </w:r>
                    </w:p>
                    <w:p w:rsidR="00746D4A" w:rsidRPr="00F83F0C" w:rsidRDefault="00746D4A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</w:t>
                      </w: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Họ và tên giảng viên : Đỗ Huỳnh Thanh Phong</w:t>
                      </w:r>
                    </w:p>
                    <w:p w:rsidR="00746D4A" w:rsidRPr="00F83F0C" w:rsidRDefault="00746D4A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                           Năm học:2017 - 2018</w:t>
                      </w:r>
                    </w:p>
                    <w:p w:rsidR="00746D4A" w:rsidRDefault="00746D4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746D4A" w:rsidRPr="000F7999" w:rsidRDefault="00746D4A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222"/>
        <w:gridCol w:w="10224"/>
      </w:tblGrid>
      <w:tr w:rsidR="007C2F3A" w:rsidRPr="007C2F3A" w:rsidTr="007C2F3A">
        <w:tc>
          <w:tcPr>
            <w:tcW w:w="3348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:01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KHÁI NIỆM CHUNG VỀ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HỆ THỐNG CUNG CẤP ĐIỆN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04 – 09 tháng 09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KHÁI NIỆM CHUNG VỀ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Trình bày được các đặc điểm cơ bản của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Tầ</w:t>
                  </w:r>
                  <w:r w:rsidR="00961BA1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 xml:space="preserve">m </w:t>
                  </w: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quan trọng của điện năng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trao đổi với sinh viên vai trò của năng lượng điện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407F0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407F0A">
              <w:trPr>
                <w:trHeight w:val="188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407F0A" w:rsidRDefault="00407F0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Khái niệm cơ bản của hệ thống điện</w:t>
                  </w:r>
                </w:p>
                <w:p w:rsidR="007C2F3A" w:rsidRPr="00407F0A" w:rsidRDefault="00407F0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Đặc điểm của</w:t>
                  </w:r>
                  <w:r w:rsidR="007C2F3A"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hệ thống cung cấp điện</w:t>
                  </w:r>
                </w:p>
                <w:p w:rsidR="007C2F3A" w:rsidRDefault="00407F0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III. Một số yêu cầu cơ bản của hệ thống điện.</w:t>
                  </w:r>
                </w:p>
                <w:p w:rsidR="007C2F3A" w:rsidRDefault="00407F0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IV. Đặc điểm của hộ tiêu thụ điện</w:t>
                  </w:r>
                </w:p>
                <w:p w:rsidR="00C037DF" w:rsidRPr="00C037DF" w:rsidRDefault="00C037DF" w:rsidP="00746D4A">
                  <w:pPr>
                    <w:framePr w:hSpace="180" w:wrap="around" w:vAnchor="text" w:hAnchor="margin" w:xAlign="center" w:y="181"/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Đặt câu hỏi yêu cầu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</w:t>
                  </w:r>
                  <w:r w:rsid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xét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C037DF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407F0A" w:rsidRPr="007C2F3A" w:rsidRDefault="00C037DF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407F0A" w:rsidRPr="007C2F3A" w:rsidRDefault="00C037DF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407F0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111"/>
            </w:tblGrid>
            <w:tr w:rsidR="007C2F3A" w:rsidRPr="007C2F3A" w:rsidTr="00C037DF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C037DF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111" w:type="dxa"/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C037DF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:02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C037D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KHÁI NIỆM CHUNG VỀ </w:t>
                  </w:r>
                  <w:r w:rsidR="00C037DF"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HỆ THỐNG CUNG CẤP ĐIỆN</w:t>
                  </w:r>
                  <w:r w:rsidR="00C037D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(tt)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11 – 16 tháng 09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C037DF" w:rsidRDefault="00C037DF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C037DF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CÁC DẠNG NGUỒN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C037D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 năng: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 xml:space="preserve"> giải thích nguyên lý hoạt động của các nhà máy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C037D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A74F83" w:rsidP="00746D4A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Cung cấp điện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hỏi điện năng có từ đâu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A74F83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A74F83">
              <w:trPr>
                <w:trHeight w:val="188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lastRenderedPageBreak/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A74F83" w:rsidRDefault="00A74F83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Nhà máy thủy điện</w:t>
                  </w:r>
                </w:p>
                <w:p w:rsidR="007C2F3A" w:rsidRPr="00A74F83" w:rsidRDefault="00A74F83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Nhà máy nhiệt điện</w:t>
                  </w:r>
                </w:p>
                <w:p w:rsidR="007C2F3A" w:rsidRDefault="00A74F83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III. Nhà máy điện nguyên tử.</w:t>
                  </w:r>
                </w:p>
                <w:p w:rsidR="00A74F83" w:rsidRPr="007C2F3A" w:rsidRDefault="00A74F83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IV Các nhà máy điện dùng năng lượng khác</w:t>
                  </w:r>
                </w:p>
                <w:p w:rsidR="007C2F3A" w:rsidRPr="007C2F3A" w:rsidRDefault="007C2F3A" w:rsidP="00746D4A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A74F83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 phút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A74F83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</w:t>
                  </w:r>
                  <w:r w:rsidR="00A74F8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ĐỖ HUỲNH THANH PHONG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Pr="007C2F3A" w:rsidRDefault="00A74F83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:03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hiện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:2 tiết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7E01B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PHỤ TẢI ĐIỆN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16 – 23 tháng 09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7E01B2">
              <w:rPr>
                <w:rFonts w:ascii="Times New Roman" w:hAnsi="Times New Roman" w:cs="Times New Roman"/>
                <w:b/>
                <w:sz w:val="26"/>
                <w:szCs w:val="26"/>
              </w:rPr>
              <w:t>TÍNH TOÁN PHỤ TẢI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E01B2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</w:t>
            </w:r>
            <w:r w:rsidR="007E01B2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năng:giải thích ý nghĩa các dạng đồ thị phụ tải và xây dựng các dạng đồ thị phụ tải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7E01B2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7E01B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653FF2" w:rsidP="00746D4A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Thiết bị tiêu thụ điện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653FF2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c giới thiệu các thiết bị tiêu thụ điện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26333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B26333" w:rsidRDefault="00B26333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633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Khái niệm chung</w:t>
                  </w:r>
                </w:p>
                <w:p w:rsidR="007C2F3A" w:rsidRDefault="00B26333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II.Đồ thị phụ tải điện</w:t>
                  </w:r>
                </w:p>
                <w:p w:rsidR="00F97E6B" w:rsidRDefault="00F97E6B" w:rsidP="00746D4A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"/>
                    </w:numPr>
                  </w:pPr>
                  <w:r>
                    <w:t>Phụ tải ngày</w:t>
                  </w:r>
                </w:p>
                <w:p w:rsidR="00F97E6B" w:rsidRDefault="00F97E6B" w:rsidP="00746D4A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"/>
                    </w:numPr>
                  </w:pPr>
                  <w:r>
                    <w:t>Phụ tải tháng</w:t>
                  </w:r>
                </w:p>
                <w:p w:rsidR="00F97E6B" w:rsidRDefault="00F97E6B" w:rsidP="00746D4A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"/>
                    </w:numPr>
                  </w:pPr>
                  <w:r>
                    <w:lastRenderedPageBreak/>
                    <w:t>Phụ tải năm.</w:t>
                  </w:r>
                </w:p>
                <w:p w:rsidR="00F97E6B" w:rsidRDefault="00F97E6B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III. Các đại lượng trong tính toán phụ tải.</w:t>
                  </w:r>
                </w:p>
                <w:p w:rsidR="00F97E6B" w:rsidRPr="00F97E6B" w:rsidRDefault="00F97E6B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IV. Các phương pháp tính toán phụ tải</w:t>
                  </w:r>
                </w:p>
                <w:p w:rsidR="00F97E6B" w:rsidRPr="00F97E6B" w:rsidRDefault="00F97E6B" w:rsidP="00746D4A">
                  <w:pPr>
                    <w:pStyle w:val="ListParagraph"/>
                    <w:framePr w:hSpace="180" w:wrap="around" w:vAnchor="text" w:hAnchor="margin" w:xAlign="center" w:y="181"/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F97E6B" w:rsidRPr="007C2F3A" w:rsidRDefault="00F97E6B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25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phút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F97E6B" w:rsidRDefault="00F97E6B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25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E01B2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F97E6B" w:rsidRPr="007C2F3A" w:rsidRDefault="007C2F3A" w:rsidP="00F97E6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          </w:t>
                  </w:r>
                </w:p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:04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hiện ng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ày 25 – 30 tháng 09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TỔN THẤT ĐIỆN ÁP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F97E6B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 điện áp tổn thất trên đường dây trong hệ thống cung cấp điệ</w:t>
            </w:r>
            <w:r w:rsidR="00F97E6B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F97E6B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F97E6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lastRenderedPageBreak/>
                    <w:t>I. Giới thiệu mục đích, ý nghĩa và cơ sở tính toán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thất điện áp trong hệ thống cung cấp điện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1.Xác định tổn thất điện áp trên đường dây có một phụ tải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1.1 Sơ đồ nguyên lý.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2.Xác định tổn thất điện áp trên đường dây có n phụ tải tập trung không phân nhánh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Giảng bằng phương pháp thuyết trình diễn giải.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Quan sát và lắng nghe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D110F7" w:rsidRDefault="00D110F7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D110F7" w:rsidRPr="007C2F3A" w:rsidRDefault="00D110F7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D110F7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D110F7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D110F7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371"/>
              <w:gridCol w:w="939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3"/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Pr="007C2F3A" w:rsidRDefault="00D110F7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3755" w:type="dxa"/>
                  <w:gridSpan w:val="2"/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:05</w:t>
                  </w:r>
                </w:p>
              </w:tc>
              <w:tc>
                <w:tcPr>
                  <w:tcW w:w="5634" w:type="dxa"/>
                  <w:gridSpan w:val="2"/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02 – 07 tháng 10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TỔN THẤ</w:t>
            </w:r>
            <w:r w:rsidR="005452C9">
              <w:rPr>
                <w:rFonts w:ascii="Times New Roman" w:hAnsi="Times New Roman" w:cs="Times New Roman"/>
                <w:b/>
                <w:sz w:val="26"/>
                <w:szCs w:val="26"/>
              </w:rPr>
              <w:t>T CÔNG SUẤT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 xml:space="preserve"> công suất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tổn thất trên đường dây trong hệ thống cung cấp điệ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5452C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</w:t>
                  </w:r>
                  <w:r w:rsidR="00681A4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 công suất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trong hệ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lastRenderedPageBreak/>
                    <w:t>thống cung cấp điện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1.Xác định tổn thấ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t công suất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một phụ tải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1.1 Sơ đồ nguyên lý.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2.Xác định tổn thấ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t công suất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n phụ tải tập trung không phân nhánh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</w:t>
                  </w:r>
                  <w:r w:rsidR="005452C9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ng viên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5452C9" w:rsidRPr="007C2F3A" w:rsidRDefault="007C2F3A" w:rsidP="005452C9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                                   </w:t>
                  </w:r>
                </w:p>
                <w:p w:rsid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Pr="007C2F3A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:06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9 - 14 tháng 10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TỔN THẤT ĐIỆ</w:t>
            </w:r>
            <w:r w:rsidR="005452C9">
              <w:rPr>
                <w:rFonts w:ascii="Times New Roman" w:hAnsi="Times New Roman" w:cs="Times New Roman"/>
                <w:b/>
                <w:sz w:val="26"/>
                <w:szCs w:val="26"/>
              </w:rPr>
              <w:t>N NĂNG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 điệ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n năng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tổn thất trên đường dây trong hệ thống cung cấp điệ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thất điệ</w:t>
                  </w:r>
                  <w:r w:rsidR="00681A4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trong hệ thống cung cấp điện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1.Xác định tổn thất điệ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một phụ tải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1.1 Sơ đồ nguyên lý.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2.Xác định tổn thất điệ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n phụ tải tập trung không phân nhánh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681A49" w:rsidRDefault="00681A49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681A49" w:rsidRPr="007C2F3A" w:rsidRDefault="00681A49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681A49" w:rsidRPr="007C2F3A" w:rsidRDefault="00681A49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Pr="007C2F3A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:07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16 – 21 tháng 10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TỔN THẤT ĐIỆN ÁP</w:t>
            </w:r>
            <w:r w:rsidR="00681A4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CÔNG SUẤT – ĐIỆN NĂNG VỚI PHỤ TẢI PHÂN BỐ ĐỀU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681A4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 tổn thất trên đường dây trong hệ thống cung cấp điện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 xml:space="preserve"> với phụ tải phân bố đều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II.Tính toán tổn thất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lastRenderedPageBreak/>
                    <w:t>trong hệ thống cung cấp điện</w:t>
                  </w:r>
                  <w:r w:rsidR="00681A4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với tải phân bố đều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1.Xác định tổn thất điện áp trên đườ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dây có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phụ tải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phân bố đều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1.1 Sơ đồ nguyên lý.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2.Xác định tổn thất 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công suất và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n phụ tả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i phân bố đều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lastRenderedPageBreak/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Pr="007C2F3A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:08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B574F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BÙ CÔNG SUẤT PHẢN KHÁNG – NÂNG CAO HỆ SỐ CÔNG SUẤT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23 – 28 tháng 10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B574FF">
              <w:rPr>
                <w:rFonts w:ascii="Times New Roman" w:hAnsi="Times New Roman" w:cs="Times New Roman"/>
                <w:b/>
                <w:sz w:val="26"/>
                <w:szCs w:val="26"/>
              </w:rPr>
              <w:t>TÍNH TOÁN BÙ CÔNG SUẤT PHẢN KHÁNG – NÂNG CAO HỆ SỐ CÔNG SUẤT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B574FF">
              <w:rPr>
                <w:rFonts w:ascii="Times New Roman" w:hAnsi="Times New Roman" w:cs="Times New Roman"/>
                <w:sz w:val="26"/>
                <w:szCs w:val="26"/>
              </w:rPr>
              <w:t>giải thích ý nghĩa của việc nâng cao hệ số công suất và các biện pháp nâng cao hệ số công suất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B574F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B574F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B574FF" w:rsidP="00746D4A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Tiết kiệm điện năng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hỏi cho việc tiết kiệm điện.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B17744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17744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Pr="00B17744" w:rsidRDefault="00B17744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17744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II.Các định nghĩa hệ số công suất</w:t>
                  </w:r>
                </w:p>
                <w:p w:rsidR="007C2F3A" w:rsidRDefault="00B17744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1.Hệ số công suất tức thời</w:t>
                  </w:r>
                </w:p>
                <w:p w:rsidR="00B17744" w:rsidRDefault="00B17744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 Hệ số công suất trung bình</w:t>
                  </w:r>
                </w:p>
                <w:p w:rsidR="007C2F3A" w:rsidRPr="007C2F3A" w:rsidRDefault="00B17744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3. Hệ số công suất tự nhiên</w:t>
                  </w:r>
                </w:p>
                <w:p w:rsidR="007C2F3A" w:rsidRDefault="00B17744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>III. Các biện pháp nâng cao hệ số công suất</w:t>
                  </w:r>
                </w:p>
                <w:p w:rsidR="00B17744" w:rsidRDefault="00B17744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>1. Nâng cao hệ số công suất tự nhiên</w:t>
                  </w:r>
                </w:p>
                <w:p w:rsidR="00B17744" w:rsidRPr="00B17744" w:rsidRDefault="00B17744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>2. Nâng cao hệ số công suất bằng phương pháp bù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Vẽ sơ đồ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Quan sát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245D7E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245D7E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245D7E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46D4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7C2F3A" w:rsidRPr="007C2F3A" w:rsidTr="007C2F3A">
        <w:tc>
          <w:tcPr>
            <w:tcW w:w="3755" w:type="dxa"/>
            <w:shd w:val="clear" w:color="auto" w:fill="auto"/>
          </w:tcPr>
          <w:p w:rsidR="007C2F3A" w:rsidRPr="007C2F3A" w:rsidRDefault="007C2F3A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4E35F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:09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4E35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NGẮN MẠCH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n ngày 30/ 10 – 04 tháng 11 năm 2017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4E35FD"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4E35FD">
        <w:rPr>
          <w:rFonts w:ascii="Times New Roman" w:hAnsi="Times New Roman" w:cs="Times New Roman"/>
          <w:b/>
          <w:sz w:val="26"/>
          <w:szCs w:val="26"/>
        </w:rPr>
        <w:t xml:space="preserve"> TOÁN NGẮN MẠCH</w:t>
      </w:r>
      <w:r w:rsidR="004E35FD" w:rsidRPr="007C2F3A">
        <w:rPr>
          <w:rFonts w:ascii="Times New Roman" w:hAnsi="Times New Roman" w:cs="Times New Roman"/>
          <w:b/>
          <w:sz w:val="26"/>
          <w:szCs w:val="26"/>
        </w:rPr>
        <w:t xml:space="preserve"> TRONG HỆ THỐNG CUNG CẤP ĐIỆN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7C2F3A" w:rsidRPr="004E35FD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Pr="007C2F3A">
        <w:rPr>
          <w:rFonts w:ascii="Times New Roman" w:hAnsi="Times New Roman" w:cs="Times New Roman"/>
          <w:sz w:val="26"/>
          <w:szCs w:val="26"/>
        </w:rPr>
        <w:t>Tính toán giá trị</w:t>
      </w:r>
      <w:r w:rsidR="004E35FD">
        <w:rPr>
          <w:rFonts w:ascii="Times New Roman" w:hAnsi="Times New Roman" w:cs="Times New Roman"/>
          <w:sz w:val="26"/>
          <w:szCs w:val="26"/>
        </w:rPr>
        <w:t xml:space="preserve"> dòng ngắn mạch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 w:rsidR="004E35FD">
        <w:rPr>
          <w:rFonts w:ascii="Times New Roman" w:hAnsi="Times New Roman" w:cs="Times New Roman"/>
          <w:sz w:val="26"/>
          <w:szCs w:val="26"/>
        </w:rPr>
        <w:t>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 w:rsidR="00AB672A">
        <w:rPr>
          <w:rFonts w:ascii="Times New Roman" w:hAnsi="Times New Roman" w:cs="Times New Roman"/>
          <w:sz w:val="26"/>
          <w:szCs w:val="26"/>
        </w:rPr>
        <w:t>c.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 w:rsidR="00AB672A"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7C2F3A" w:rsidRPr="007C2F3A" w:rsidTr="007C2F3A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7C2F3A" w:rsidRPr="007C2F3A" w:rsidTr="007C2F3A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C2F3A" w:rsidRPr="007C2F3A" w:rsidRDefault="00AB672A" w:rsidP="007C2F3A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 cố chập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AB67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các vụ hỏa hoạn do chập điện gây 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7C2F3A" w:rsidRPr="007C2F3A" w:rsidTr="00AB672A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7C2F3A" w:rsidRPr="00AB672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72A">
              <w:rPr>
                <w:rFonts w:ascii="Times New Roman" w:hAnsi="Times New Roman" w:cs="Times New Roman"/>
                <w:sz w:val="26"/>
                <w:szCs w:val="26"/>
              </w:rPr>
              <w:t>I. Sơ đồ thay thế</w:t>
            </w:r>
            <w:r w:rsidR="007C2F3A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và cơ sở tính toán</w:t>
            </w:r>
          </w:p>
          <w:p w:rsidR="007C2F3A" w:rsidRPr="00AB672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72A">
              <w:rPr>
                <w:rFonts w:ascii="Times New Roman" w:hAnsi="Times New Roman" w:cs="Times New Roman"/>
                <w:sz w:val="26"/>
                <w:szCs w:val="26"/>
              </w:rPr>
              <w:t>II.Tính toán ngắn mạch</w:t>
            </w:r>
            <w:r w:rsidR="007C2F3A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trong hệ thống cung cấp điện</w:t>
            </w: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1.Tính ngắn mạch cao áp</w:t>
            </w: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2.Tính ngắn mạch hạ áp</w:t>
            </w:r>
          </w:p>
          <w:p w:rsidR="007C2F3A" w:rsidRPr="007C2F3A" w:rsidRDefault="007C2F3A" w:rsidP="00AB67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nguyên lý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Trình bày công thứ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c tính ngắn mạch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Cho ví dụ và hướng dẫ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n tính ngắn mạch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thay thế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7C2F3A" w:rsidRPr="00AB672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ngắn mạch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AB672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7C2F3A" w:rsidRPr="007C2F3A" w:rsidTr="007C2F3A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7C2F3A" w:rsidRPr="007C2F3A" w:rsidTr="007C2F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 w:rsidR="00AB67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 w:rsidR="00AB672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="007C2F3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7C2F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:10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ngày 06 – 11 tháng 11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>
        <w:rPr>
          <w:rFonts w:ascii="Times New Roman" w:hAnsi="Times New Roman" w:cs="Times New Roman"/>
          <w:b/>
          <w:sz w:val="26"/>
          <w:szCs w:val="26"/>
        </w:rPr>
        <w:t xml:space="preserve"> TOÁN LỰA CHỌN DÂY DẪN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>
        <w:rPr>
          <w:rFonts w:ascii="Times New Roman" w:hAnsi="Times New Roman" w:cs="Times New Roman"/>
          <w:sz w:val="26"/>
          <w:szCs w:val="26"/>
        </w:rPr>
        <w:t>Tính toán và lựa chọn dây dẫn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979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 cố quá tải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các vụ hỏa hoạ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 do quá tải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gây 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I. Tính toán và lựa chọn dây dẫn theo điều kiện phát nóng </w:t>
            </w:r>
          </w:p>
          <w:p w:rsidR="00D9798D" w:rsidRPr="00AB672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II.Tính toán và lựa chọn dây dẫn theo điều kiện tổn thất điện áp cho phép</w:t>
            </w: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III.Tính toán và lựa chọn dây dẫn theo điều kiện tổn hao kim loại màu thấp nhất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 theo tửng bước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C30474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C30474" w:rsidRPr="007C2F3A" w:rsidRDefault="00C30474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:11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C304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C30474">
              <w:rPr>
                <w:rFonts w:ascii="Times New Roman" w:hAnsi="Times New Roman" w:cs="Times New Roman"/>
                <w:sz w:val="26"/>
                <w:szCs w:val="26"/>
              </w:rPr>
              <w:t>n ngày 15 – 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tháng 11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C30474">
        <w:rPr>
          <w:rFonts w:ascii="Times New Roman" w:hAnsi="Times New Roman" w:cs="Times New Roman"/>
          <w:b/>
          <w:sz w:val="26"/>
          <w:szCs w:val="26"/>
        </w:rPr>
        <w:t xml:space="preserve"> TOÁN LỰA CHỌN CẦU CHÌ BẢO VỆ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501075">
        <w:rPr>
          <w:rFonts w:ascii="Times New Roman" w:hAnsi="Times New Roman" w:cs="Times New Roman"/>
          <w:sz w:val="26"/>
          <w:szCs w:val="26"/>
        </w:rPr>
        <w:t>Tính toán và lựa chọn được cầu chì bảo vệ động cơ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979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 cố</w:t>
            </w:r>
            <w:r w:rsidR="00501075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đứt cầu chì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cầu chì bị đứt dây chảy trong thực tế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Khái quát cầu chì</w:t>
            </w:r>
          </w:p>
          <w:p w:rsidR="00D9798D" w:rsidRPr="00AB672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II.Tính toán chọn cầu chì bảo vệ một động cơ</w:t>
            </w:r>
          </w:p>
          <w:p w:rsidR="00D9798D" w:rsidRPr="007C2F3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III.Tính toán chọn cầu chì bảo vệ n động cơ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nguyên lý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Trình bày công thứ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c tính toán chọn cầu chì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Cho ví dụ và hướng dẫ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 tính toán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D9798D" w:rsidRPr="00501075" w:rsidRDefault="00D9798D" w:rsidP="0050107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:12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746D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746D4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746D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="00746D4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746D4A">
              <w:rPr>
                <w:rFonts w:ascii="Times New Roman" w:hAnsi="Times New Roman" w:cs="Times New Roman"/>
                <w:sz w:val="26"/>
                <w:szCs w:val="26"/>
              </w:rPr>
              <w:t>n ngày 20 – 25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tháng 11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746D4A">
        <w:rPr>
          <w:rFonts w:ascii="Times New Roman" w:hAnsi="Times New Roman" w:cs="Times New Roman"/>
          <w:b/>
          <w:sz w:val="26"/>
          <w:szCs w:val="26"/>
        </w:rPr>
        <w:t xml:space="preserve"> TOÁN LỰA CHỌN CB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746D4A">
        <w:rPr>
          <w:rFonts w:ascii="Times New Roman" w:hAnsi="Times New Roman" w:cs="Times New Roman"/>
          <w:sz w:val="26"/>
          <w:szCs w:val="26"/>
        </w:rPr>
        <w:t>Tính toán lựa chọn CB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979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</w:t>
            </w:r>
            <w:r w:rsidR="00746D4A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cố chập điện</w:t>
            </w:r>
            <w:r w:rsidR="00746D4A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làm CB tác động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các sự cố làm thiết bị đóng cắt tác động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6D06BD">
        <w:trPr>
          <w:trHeight w:val="520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Khái quát</w:t>
            </w:r>
          </w:p>
          <w:p w:rsidR="00746D4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1. Vai trò của CB</w:t>
            </w:r>
          </w:p>
          <w:p w:rsidR="00746D4A" w:rsidRPr="00AB672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2. Phân loại CB</w:t>
            </w:r>
          </w:p>
          <w:p w:rsidR="00D9798D" w:rsidRPr="00AB672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</w:t>
            </w:r>
            <w:r w:rsidR="006D06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Các thông số của CB</w:t>
            </w:r>
          </w:p>
          <w:p w:rsidR="00D9798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1.Thông số điện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 xml:space="preserve"> áp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2.Thông số dòng điện</w:t>
            </w:r>
          </w:p>
          <w:p w:rsidR="00D9798D" w:rsidRPr="006D06BD" w:rsidRDefault="006D06BD" w:rsidP="006D06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III. Điều kiện lựa chọn CB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</w:t>
            </w:r>
            <w:r w:rsidR="006D06BD">
              <w:rPr>
                <w:rFonts w:ascii="Times New Roman" w:hAnsi="Times New Roman" w:cs="Times New Roman"/>
                <w:sz w:val="26"/>
                <w:szCs w:val="26"/>
              </w:rPr>
              <w:t>n xét</w:t>
            </w:r>
          </w:p>
          <w:p w:rsid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6BD" w:rsidRP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giải, 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  <w:p w:rsidR="006D06BD" w:rsidRPr="00AB672A" w:rsidRDefault="00897A2E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6D06B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:13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2E48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2E489B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2E48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="002E489B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2E489B">
              <w:rPr>
                <w:rFonts w:ascii="Times New Roman" w:hAnsi="Times New Roman" w:cs="Times New Roman"/>
                <w:sz w:val="26"/>
                <w:szCs w:val="26"/>
              </w:rPr>
              <w:t>n ngày 27/ 11 – 02 tháng 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2E489B">
        <w:rPr>
          <w:rFonts w:ascii="Times New Roman" w:hAnsi="Times New Roman" w:cs="Times New Roman"/>
          <w:b/>
          <w:sz w:val="26"/>
          <w:szCs w:val="26"/>
        </w:rPr>
        <w:t xml:space="preserve"> TOÁN LỰA CHỌN CB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2E489B">
        <w:rPr>
          <w:rFonts w:ascii="Times New Roman" w:hAnsi="Times New Roman" w:cs="Times New Roman"/>
          <w:sz w:val="26"/>
          <w:szCs w:val="26"/>
        </w:rPr>
        <w:t>Tính toán lựa chọn CB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2E489B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CB và điều kiện lựa chọn CB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điều kiện lựa chọn CB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2E489B" w:rsidRDefault="002E489B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tập lựa chọn CB theo yêu cầu.</w:t>
            </w:r>
          </w:p>
          <w:p w:rsidR="002E489B" w:rsidRDefault="002E489B" w:rsidP="002E489B">
            <w:pPr>
              <w:pStyle w:val="ListParagraph"/>
              <w:numPr>
                <w:ilvl w:val="0"/>
                <w:numId w:val="3"/>
              </w:numPr>
            </w:pPr>
            <w:r>
              <w:t>Tính dòng làm việc của phụ tải.</w:t>
            </w:r>
          </w:p>
          <w:p w:rsidR="002E489B" w:rsidRDefault="002E489B" w:rsidP="002E489B">
            <w:pPr>
              <w:pStyle w:val="ListParagraph"/>
              <w:numPr>
                <w:ilvl w:val="0"/>
                <w:numId w:val="3"/>
              </w:numPr>
            </w:pPr>
            <w:r>
              <w:t>Chọn CB.</w:t>
            </w:r>
          </w:p>
          <w:p w:rsidR="00D9798D" w:rsidRPr="002E489B" w:rsidRDefault="002E489B" w:rsidP="002E489B">
            <w:pPr>
              <w:pStyle w:val="ListParagraph"/>
              <w:numPr>
                <w:ilvl w:val="0"/>
                <w:numId w:val="3"/>
              </w:numPr>
            </w:pPr>
            <w:r>
              <w:t>Áp mã CB theo hãng sản xuất</w:t>
            </w:r>
            <w:r w:rsidR="001C0A05">
              <w:t>.</w:t>
            </w:r>
            <w:r w:rsidR="00D9798D" w:rsidRPr="002E489B">
              <w:t xml:space="preserve">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Pr="00AB672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:14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</w:t>
            </w:r>
            <w:r w:rsidR="001C0A05">
              <w:rPr>
                <w:rFonts w:ascii="Times New Roman" w:hAnsi="Times New Roman" w:cs="Times New Roman"/>
                <w:b/>
                <w:sz w:val="26"/>
                <w:szCs w:val="26"/>
              </w:rPr>
              <w:t>OÁN TRẠM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1C0A05">
              <w:rPr>
                <w:rFonts w:ascii="Times New Roman" w:hAnsi="Times New Roman" w:cs="Times New Roman"/>
                <w:sz w:val="26"/>
                <w:szCs w:val="26"/>
              </w:rPr>
              <w:t>n ngày 04 – 09 tháng 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1C0A05">
        <w:rPr>
          <w:rFonts w:ascii="Times New Roman" w:hAnsi="Times New Roman" w:cs="Times New Roman"/>
          <w:b/>
          <w:sz w:val="26"/>
          <w:szCs w:val="26"/>
        </w:rPr>
        <w:t xml:space="preserve"> TOÁN TRẠM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1C0A05">
        <w:rPr>
          <w:rFonts w:ascii="Times New Roman" w:hAnsi="Times New Roman" w:cs="Times New Roman"/>
          <w:sz w:val="26"/>
          <w:szCs w:val="26"/>
        </w:rPr>
        <w:t>Tính toán chọn phương án vận hành kinh tế trạm biến áp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1C0A05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Hao phí do tổn thất điện năng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tổn thất điện năng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Khái quát về trạm biến áp</w:t>
            </w:r>
          </w:p>
          <w:p w:rsidR="00D9798D" w:rsidRPr="00AB672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</w:t>
            </w:r>
            <w:r w:rsidR="002A6F86">
              <w:rPr>
                <w:rFonts w:ascii="Times New Roman" w:hAnsi="Times New Roman" w:cs="Times New Roman"/>
                <w:sz w:val="26"/>
                <w:szCs w:val="26"/>
              </w:rPr>
              <w:t>Vận hành kinh tế trạm biến áp</w:t>
            </w:r>
          </w:p>
          <w:p w:rsidR="00D9798D" w:rsidRPr="007C2F3A" w:rsidRDefault="002A6F86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1.Tổn thất trong TBA</w:t>
            </w:r>
          </w:p>
          <w:p w:rsidR="00D9798D" w:rsidRDefault="002A6F86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2.Phương án vận hành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kinh tế trạm biến áp</w:t>
            </w:r>
          </w:p>
          <w:p w:rsidR="002A6F86" w:rsidRPr="007C2F3A" w:rsidRDefault="002A6F86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III. 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>Tính toán chi phí tổn thất trong năm và chi phí tiết kiệm do vận hành kinh tế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Cho ví d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>ụ và yêu cầu tính toán chi phí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Lắng nghe</w:t>
            </w:r>
          </w:p>
          <w:p w:rsidR="00D9798D" w:rsidRPr="00AB672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chi phí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 phút</w:t>
            </w:r>
          </w:p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503F37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503F37" w:rsidRDefault="00503F37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503F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KINH TẾ - KỸ THUẬT TRONG THIẾT KẾ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>n ngày 11 – 16 tháng 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503F37">
        <w:rPr>
          <w:rFonts w:ascii="Times New Roman" w:hAnsi="Times New Roman" w:cs="Times New Roman"/>
          <w:b/>
          <w:sz w:val="26"/>
          <w:szCs w:val="26"/>
        </w:rPr>
        <w:t xml:space="preserve"> KINH TẾ - KỸ THUẬT TRONG THIẾT KẾ</w:t>
      </w:r>
      <w:r w:rsidRPr="007C2F3A">
        <w:rPr>
          <w:rFonts w:ascii="Times New Roman" w:hAnsi="Times New Roman" w:cs="Times New Roman"/>
          <w:b/>
          <w:sz w:val="26"/>
          <w:szCs w:val="26"/>
        </w:rPr>
        <w:t xml:space="preserve"> CUNG CẤP ĐIỆN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503F37">
        <w:rPr>
          <w:rFonts w:ascii="Times New Roman" w:hAnsi="Times New Roman" w:cs="Times New Roman"/>
          <w:sz w:val="26"/>
          <w:szCs w:val="26"/>
        </w:rPr>
        <w:t>Tính toán hợp lý giữa 2 chỉ tiêu kinh tế và kỹ thuật trong thiết kế</w:t>
      </w:r>
      <w:r w:rsidRPr="007C2F3A">
        <w:rPr>
          <w:rFonts w:ascii="Times New Roman" w:hAnsi="Times New Roman" w:cs="Times New Roman"/>
          <w:sz w:val="26"/>
          <w:szCs w:val="26"/>
        </w:rPr>
        <w:t xml:space="preserve">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503F37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Kinh tế - kỹ thuật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503F3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ví dụ minh họa yếu tố kinh tế quan trọng trong thiết kế cung cấp điện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7C2262">
        <w:trPr>
          <w:trHeight w:val="9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I.Khái quát</w:t>
            </w: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II.Tính kinh tế - kỹ thuật</w:t>
            </w:r>
            <w:r w:rsidR="00D9798D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rong</w:t>
            </w:r>
            <w:r w:rsidR="00D9798D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cung cấp điện</w:t>
            </w:r>
          </w:p>
          <w:p w:rsidR="00D9798D" w:rsidRPr="007C2F3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1.Tính kinh tế</w:t>
            </w:r>
          </w:p>
          <w:p w:rsidR="00D9798D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2.Tính kỹ thuật</w:t>
            </w:r>
          </w:p>
          <w:p w:rsidR="007C2262" w:rsidRPr="007C2F3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 Sự phù hợp giữa kinh tế và kỹ thuật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Default="007C2262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4557BF" w:rsidRPr="007C2F3A" w:rsidRDefault="004557BF" w:rsidP="00D9798D">
      <w:pPr>
        <w:rPr>
          <w:rFonts w:ascii="Times New Roman" w:hAnsi="Times New Roman" w:cs="Times New Roman"/>
        </w:rPr>
      </w:pPr>
    </w:p>
    <w:sectPr w:rsidR="004557BF" w:rsidRPr="007C2F3A" w:rsidSect="00F83F0C">
      <w:pgSz w:w="12240" w:h="15840"/>
      <w:pgMar w:top="720" w:right="810" w:bottom="720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1CF" w:rsidRDefault="00C161CF" w:rsidP="00E95C85">
      <w:pPr>
        <w:spacing w:after="0" w:line="240" w:lineRule="auto"/>
      </w:pPr>
      <w:r>
        <w:separator/>
      </w:r>
    </w:p>
  </w:endnote>
  <w:endnote w:type="continuationSeparator" w:id="0">
    <w:p w:rsidR="00C161CF" w:rsidRDefault="00C161CF" w:rsidP="00E95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1CF" w:rsidRDefault="00C161CF" w:rsidP="00E95C85">
      <w:pPr>
        <w:spacing w:after="0" w:line="240" w:lineRule="auto"/>
      </w:pPr>
      <w:r>
        <w:separator/>
      </w:r>
    </w:p>
  </w:footnote>
  <w:footnote w:type="continuationSeparator" w:id="0">
    <w:p w:rsidR="00C161CF" w:rsidRDefault="00C161CF" w:rsidP="00E95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57B27"/>
    <w:multiLevelType w:val="hybridMultilevel"/>
    <w:tmpl w:val="81E0E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4F5D2C"/>
    <w:multiLevelType w:val="hybridMultilevel"/>
    <w:tmpl w:val="E5AE0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2594D"/>
    <w:multiLevelType w:val="hybridMultilevel"/>
    <w:tmpl w:val="5B32F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4C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5B1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CAF"/>
    <w:rsid w:val="000A1FE0"/>
    <w:rsid w:val="000A3211"/>
    <w:rsid w:val="000A3771"/>
    <w:rsid w:val="000A38AE"/>
    <w:rsid w:val="000B0FB1"/>
    <w:rsid w:val="000B11D3"/>
    <w:rsid w:val="000B1A9A"/>
    <w:rsid w:val="000B292A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AD6"/>
    <w:rsid w:val="0014207D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64EC"/>
    <w:rsid w:val="00156845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7143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4645"/>
    <w:rsid w:val="001B5377"/>
    <w:rsid w:val="001B5488"/>
    <w:rsid w:val="001B75CA"/>
    <w:rsid w:val="001C00F9"/>
    <w:rsid w:val="001C0A05"/>
    <w:rsid w:val="001C11A8"/>
    <w:rsid w:val="001C1D96"/>
    <w:rsid w:val="001C47AE"/>
    <w:rsid w:val="001C4A15"/>
    <w:rsid w:val="001C6743"/>
    <w:rsid w:val="001C7652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56B0"/>
    <w:rsid w:val="001E5A9B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4F89"/>
    <w:rsid w:val="00245012"/>
    <w:rsid w:val="00245D7E"/>
    <w:rsid w:val="002516FF"/>
    <w:rsid w:val="00253AFB"/>
    <w:rsid w:val="00255357"/>
    <w:rsid w:val="00256CB7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526A"/>
    <w:rsid w:val="002A5680"/>
    <w:rsid w:val="002A6F86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89B"/>
    <w:rsid w:val="002E4B7A"/>
    <w:rsid w:val="002E55B4"/>
    <w:rsid w:val="002E6304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773B"/>
    <w:rsid w:val="00317F31"/>
    <w:rsid w:val="00322864"/>
    <w:rsid w:val="00322C3E"/>
    <w:rsid w:val="003302DB"/>
    <w:rsid w:val="00330AB5"/>
    <w:rsid w:val="00331E67"/>
    <w:rsid w:val="0033246D"/>
    <w:rsid w:val="00333A85"/>
    <w:rsid w:val="00334E2D"/>
    <w:rsid w:val="00335682"/>
    <w:rsid w:val="00335C61"/>
    <w:rsid w:val="003377E5"/>
    <w:rsid w:val="00344406"/>
    <w:rsid w:val="00344484"/>
    <w:rsid w:val="00345B0B"/>
    <w:rsid w:val="003463EF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A91"/>
    <w:rsid w:val="00384E9C"/>
    <w:rsid w:val="00384EB6"/>
    <w:rsid w:val="003854F1"/>
    <w:rsid w:val="00391F0D"/>
    <w:rsid w:val="003924DF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348F"/>
    <w:rsid w:val="003C380C"/>
    <w:rsid w:val="003C3931"/>
    <w:rsid w:val="003C4586"/>
    <w:rsid w:val="003C566E"/>
    <w:rsid w:val="003C6359"/>
    <w:rsid w:val="003D150F"/>
    <w:rsid w:val="003D1AEC"/>
    <w:rsid w:val="003D2DF6"/>
    <w:rsid w:val="003D44FA"/>
    <w:rsid w:val="003D4A7F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07F0A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EA4"/>
    <w:rsid w:val="00473C3A"/>
    <w:rsid w:val="004750E9"/>
    <w:rsid w:val="004771A7"/>
    <w:rsid w:val="00480459"/>
    <w:rsid w:val="0048123B"/>
    <w:rsid w:val="00483646"/>
    <w:rsid w:val="00485767"/>
    <w:rsid w:val="00485D59"/>
    <w:rsid w:val="004873A5"/>
    <w:rsid w:val="00487A40"/>
    <w:rsid w:val="00490A58"/>
    <w:rsid w:val="00490C16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35FD"/>
    <w:rsid w:val="004E4A25"/>
    <w:rsid w:val="004E6651"/>
    <w:rsid w:val="004E7822"/>
    <w:rsid w:val="004F060D"/>
    <w:rsid w:val="004F11BF"/>
    <w:rsid w:val="004F1A85"/>
    <w:rsid w:val="004F2D4E"/>
    <w:rsid w:val="004F34EA"/>
    <w:rsid w:val="004F44F0"/>
    <w:rsid w:val="004F49A3"/>
    <w:rsid w:val="004F69F0"/>
    <w:rsid w:val="00501075"/>
    <w:rsid w:val="00501466"/>
    <w:rsid w:val="00501B73"/>
    <w:rsid w:val="00502B53"/>
    <w:rsid w:val="005036E4"/>
    <w:rsid w:val="00503F37"/>
    <w:rsid w:val="00504765"/>
    <w:rsid w:val="00504D39"/>
    <w:rsid w:val="00504EAE"/>
    <w:rsid w:val="0050633D"/>
    <w:rsid w:val="00510239"/>
    <w:rsid w:val="00511689"/>
    <w:rsid w:val="00511F0C"/>
    <w:rsid w:val="00512B1C"/>
    <w:rsid w:val="00514988"/>
    <w:rsid w:val="005161D8"/>
    <w:rsid w:val="00521BDA"/>
    <w:rsid w:val="00522F3B"/>
    <w:rsid w:val="00525792"/>
    <w:rsid w:val="0052681E"/>
    <w:rsid w:val="00526E9E"/>
    <w:rsid w:val="00530A75"/>
    <w:rsid w:val="00531BF7"/>
    <w:rsid w:val="00532A5A"/>
    <w:rsid w:val="00534610"/>
    <w:rsid w:val="005357B3"/>
    <w:rsid w:val="005362A1"/>
    <w:rsid w:val="00537421"/>
    <w:rsid w:val="00537798"/>
    <w:rsid w:val="00537DB6"/>
    <w:rsid w:val="005417E6"/>
    <w:rsid w:val="00542203"/>
    <w:rsid w:val="00544DA9"/>
    <w:rsid w:val="005452C9"/>
    <w:rsid w:val="0054566A"/>
    <w:rsid w:val="005460B1"/>
    <w:rsid w:val="00546A4C"/>
    <w:rsid w:val="00546B2B"/>
    <w:rsid w:val="005527D7"/>
    <w:rsid w:val="00553011"/>
    <w:rsid w:val="005530F7"/>
    <w:rsid w:val="00555AC7"/>
    <w:rsid w:val="00556D69"/>
    <w:rsid w:val="00557013"/>
    <w:rsid w:val="00560DB5"/>
    <w:rsid w:val="00562C36"/>
    <w:rsid w:val="00563172"/>
    <w:rsid w:val="00565378"/>
    <w:rsid w:val="00567031"/>
    <w:rsid w:val="00567048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3BCB"/>
    <w:rsid w:val="0059501C"/>
    <w:rsid w:val="00597525"/>
    <w:rsid w:val="005A1031"/>
    <w:rsid w:val="005A2E4B"/>
    <w:rsid w:val="005A413B"/>
    <w:rsid w:val="005A43C1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3FF2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60D6"/>
    <w:rsid w:val="0067014F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1A49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06BD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3733"/>
    <w:rsid w:val="007341E1"/>
    <w:rsid w:val="00735497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46D4A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262"/>
    <w:rsid w:val="007C2B1C"/>
    <w:rsid w:val="007C2CF8"/>
    <w:rsid w:val="007C2F3A"/>
    <w:rsid w:val="007C3FA1"/>
    <w:rsid w:val="007C5302"/>
    <w:rsid w:val="007C5DDF"/>
    <w:rsid w:val="007D1884"/>
    <w:rsid w:val="007D18DE"/>
    <w:rsid w:val="007D1DC0"/>
    <w:rsid w:val="007D2921"/>
    <w:rsid w:val="007D4D11"/>
    <w:rsid w:val="007D4D46"/>
    <w:rsid w:val="007D4F95"/>
    <w:rsid w:val="007D7095"/>
    <w:rsid w:val="007D714C"/>
    <w:rsid w:val="007E01B2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F1B"/>
    <w:rsid w:val="0085184A"/>
    <w:rsid w:val="00852B10"/>
    <w:rsid w:val="00854685"/>
    <w:rsid w:val="00855CFA"/>
    <w:rsid w:val="00855EF7"/>
    <w:rsid w:val="00856071"/>
    <w:rsid w:val="0085637C"/>
    <w:rsid w:val="008566A2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97A2E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50B2"/>
    <w:rsid w:val="008F544F"/>
    <w:rsid w:val="008F7388"/>
    <w:rsid w:val="00903756"/>
    <w:rsid w:val="00903CF9"/>
    <w:rsid w:val="0090553C"/>
    <w:rsid w:val="00907A96"/>
    <w:rsid w:val="00907CE6"/>
    <w:rsid w:val="00911BD9"/>
    <w:rsid w:val="009124DE"/>
    <w:rsid w:val="00912D52"/>
    <w:rsid w:val="0091335F"/>
    <w:rsid w:val="009137C1"/>
    <w:rsid w:val="00914641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735F"/>
    <w:rsid w:val="00950538"/>
    <w:rsid w:val="00951DFA"/>
    <w:rsid w:val="00954783"/>
    <w:rsid w:val="00961153"/>
    <w:rsid w:val="00961262"/>
    <w:rsid w:val="0096132D"/>
    <w:rsid w:val="009617CE"/>
    <w:rsid w:val="00961BA1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4FDB"/>
    <w:rsid w:val="009750E1"/>
    <w:rsid w:val="00981306"/>
    <w:rsid w:val="0098200E"/>
    <w:rsid w:val="00991EAC"/>
    <w:rsid w:val="0099364F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748D"/>
    <w:rsid w:val="00A51C88"/>
    <w:rsid w:val="00A55566"/>
    <w:rsid w:val="00A57C72"/>
    <w:rsid w:val="00A60EC3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4F83"/>
    <w:rsid w:val="00A75834"/>
    <w:rsid w:val="00A77117"/>
    <w:rsid w:val="00A77424"/>
    <w:rsid w:val="00A77B1D"/>
    <w:rsid w:val="00A812E2"/>
    <w:rsid w:val="00A844EB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4DC2"/>
    <w:rsid w:val="00AA5A43"/>
    <w:rsid w:val="00AA6BA0"/>
    <w:rsid w:val="00AA7995"/>
    <w:rsid w:val="00AB0EB1"/>
    <w:rsid w:val="00AB1206"/>
    <w:rsid w:val="00AB1587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72A"/>
    <w:rsid w:val="00AB695A"/>
    <w:rsid w:val="00AB7A03"/>
    <w:rsid w:val="00AB7CCD"/>
    <w:rsid w:val="00AC1084"/>
    <w:rsid w:val="00AC3C34"/>
    <w:rsid w:val="00AC4A85"/>
    <w:rsid w:val="00AC5316"/>
    <w:rsid w:val="00AC6C37"/>
    <w:rsid w:val="00AC7B0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487"/>
    <w:rsid w:val="00AF3745"/>
    <w:rsid w:val="00AF42E7"/>
    <w:rsid w:val="00AF6787"/>
    <w:rsid w:val="00AF6942"/>
    <w:rsid w:val="00B00B0E"/>
    <w:rsid w:val="00B00B8E"/>
    <w:rsid w:val="00B03D31"/>
    <w:rsid w:val="00B0437A"/>
    <w:rsid w:val="00B05B38"/>
    <w:rsid w:val="00B0748F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744"/>
    <w:rsid w:val="00B1799F"/>
    <w:rsid w:val="00B17BE8"/>
    <w:rsid w:val="00B21195"/>
    <w:rsid w:val="00B23047"/>
    <w:rsid w:val="00B231FF"/>
    <w:rsid w:val="00B23EAD"/>
    <w:rsid w:val="00B241A2"/>
    <w:rsid w:val="00B26333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4FF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3A2E"/>
    <w:rsid w:val="00BD4689"/>
    <w:rsid w:val="00BD53BC"/>
    <w:rsid w:val="00BD591D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FBB"/>
    <w:rsid w:val="00C00C3C"/>
    <w:rsid w:val="00C02898"/>
    <w:rsid w:val="00C037DF"/>
    <w:rsid w:val="00C05135"/>
    <w:rsid w:val="00C05B59"/>
    <w:rsid w:val="00C05C45"/>
    <w:rsid w:val="00C065F9"/>
    <w:rsid w:val="00C07E96"/>
    <w:rsid w:val="00C10193"/>
    <w:rsid w:val="00C161CF"/>
    <w:rsid w:val="00C243FD"/>
    <w:rsid w:val="00C24A58"/>
    <w:rsid w:val="00C25402"/>
    <w:rsid w:val="00C25936"/>
    <w:rsid w:val="00C30474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6737"/>
    <w:rsid w:val="00CD7E21"/>
    <w:rsid w:val="00CE16FF"/>
    <w:rsid w:val="00CE1951"/>
    <w:rsid w:val="00CE2D11"/>
    <w:rsid w:val="00CE3FCA"/>
    <w:rsid w:val="00CE42D5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4E1D"/>
    <w:rsid w:val="00D0673B"/>
    <w:rsid w:val="00D06F2E"/>
    <w:rsid w:val="00D07573"/>
    <w:rsid w:val="00D110F7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5E1"/>
    <w:rsid w:val="00D64BC0"/>
    <w:rsid w:val="00D64F8A"/>
    <w:rsid w:val="00D66C1C"/>
    <w:rsid w:val="00D72333"/>
    <w:rsid w:val="00D723AA"/>
    <w:rsid w:val="00D734D0"/>
    <w:rsid w:val="00D73FF3"/>
    <w:rsid w:val="00D74A72"/>
    <w:rsid w:val="00D80D25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602C"/>
    <w:rsid w:val="00D9679E"/>
    <w:rsid w:val="00D96F84"/>
    <w:rsid w:val="00D9798D"/>
    <w:rsid w:val="00DA02F5"/>
    <w:rsid w:val="00DA1B1B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66B2"/>
    <w:rsid w:val="00E14057"/>
    <w:rsid w:val="00E140A6"/>
    <w:rsid w:val="00E142C8"/>
    <w:rsid w:val="00E14D77"/>
    <w:rsid w:val="00E15F3A"/>
    <w:rsid w:val="00E165C7"/>
    <w:rsid w:val="00E16D2A"/>
    <w:rsid w:val="00E17007"/>
    <w:rsid w:val="00E2036D"/>
    <w:rsid w:val="00E20482"/>
    <w:rsid w:val="00E210E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5C85"/>
    <w:rsid w:val="00E96478"/>
    <w:rsid w:val="00E97231"/>
    <w:rsid w:val="00E972BB"/>
    <w:rsid w:val="00EA00B9"/>
    <w:rsid w:val="00EA21A4"/>
    <w:rsid w:val="00EA2760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21B3"/>
    <w:rsid w:val="00EC2D2D"/>
    <w:rsid w:val="00EC4296"/>
    <w:rsid w:val="00EC478C"/>
    <w:rsid w:val="00EC753A"/>
    <w:rsid w:val="00ED077B"/>
    <w:rsid w:val="00ED15CD"/>
    <w:rsid w:val="00ED3190"/>
    <w:rsid w:val="00ED4023"/>
    <w:rsid w:val="00ED4C21"/>
    <w:rsid w:val="00ED6D38"/>
    <w:rsid w:val="00EE09B3"/>
    <w:rsid w:val="00EE14E6"/>
    <w:rsid w:val="00EE1615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46F5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542C"/>
    <w:rsid w:val="00F46507"/>
    <w:rsid w:val="00F46A62"/>
    <w:rsid w:val="00F513BC"/>
    <w:rsid w:val="00F55538"/>
    <w:rsid w:val="00F559AA"/>
    <w:rsid w:val="00F57F2A"/>
    <w:rsid w:val="00F61EFA"/>
    <w:rsid w:val="00F624BF"/>
    <w:rsid w:val="00F62590"/>
    <w:rsid w:val="00F67576"/>
    <w:rsid w:val="00F67C54"/>
    <w:rsid w:val="00F7141E"/>
    <w:rsid w:val="00F73D75"/>
    <w:rsid w:val="00F74F1C"/>
    <w:rsid w:val="00F769D9"/>
    <w:rsid w:val="00F808E2"/>
    <w:rsid w:val="00F832E9"/>
    <w:rsid w:val="00F83F0C"/>
    <w:rsid w:val="00F861B3"/>
    <w:rsid w:val="00F8682A"/>
    <w:rsid w:val="00F8687C"/>
    <w:rsid w:val="00F9053B"/>
    <w:rsid w:val="00F90B08"/>
    <w:rsid w:val="00F97AA0"/>
    <w:rsid w:val="00F97E6B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4B1E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35</Pages>
  <Words>3986</Words>
  <Characters>22723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2017-11-25T01:41:00Z</dcterms:created>
  <dcterms:modified xsi:type="dcterms:W3CDTF">2018-02-23T09:02:00Z</dcterms:modified>
</cp:coreProperties>
</file>